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ED" w:rsidRDefault="00AE145D" w:rsidP="003C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5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145D" w:rsidRPr="00E07165" w:rsidRDefault="00AE145D" w:rsidP="003C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65">
        <w:rPr>
          <w:rFonts w:ascii="Times New Roman" w:hAnsi="Times New Roman" w:cs="Times New Roman"/>
          <w:b/>
          <w:sz w:val="28"/>
          <w:szCs w:val="28"/>
        </w:rPr>
        <w:t xml:space="preserve">об организации отдыха и оздоровления детей в </w:t>
      </w:r>
      <w:r w:rsidR="00E07165" w:rsidRPr="00E07165">
        <w:rPr>
          <w:rFonts w:ascii="Times New Roman" w:hAnsi="Times New Roman" w:cs="Times New Roman"/>
          <w:b/>
          <w:sz w:val="28"/>
          <w:szCs w:val="28"/>
        </w:rPr>
        <w:t xml:space="preserve">ГБУДО ДСООЦ «Салют» </w:t>
      </w:r>
    </w:p>
    <w:p w:rsidR="00E07165" w:rsidRDefault="00E07165" w:rsidP="003C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165" w:rsidRPr="00E07165" w:rsidRDefault="00E07165" w:rsidP="00E0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7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Нижегородской области от 25.03.2009 г. № 149 «Об организации отдыха, оздоровления и занятости детей и молодежи Нижегородской области» в целях организации отдыха и оздоровления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в санаторно-оздоровительном центре </w:t>
      </w:r>
      <w:r w:rsidRPr="00E0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круглогодичного действия «Салют» проводятся санаторно-оздоровительные смены в соответствии с тематикой. </w:t>
      </w:r>
    </w:p>
    <w:p w:rsidR="00E07165" w:rsidRDefault="00E07165" w:rsidP="003C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165" w:rsidRDefault="00E07165" w:rsidP="003C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предоставляются:</w:t>
      </w:r>
    </w:p>
    <w:p w:rsidR="00AE145D" w:rsidRPr="00D07541" w:rsidRDefault="001E1743" w:rsidP="003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541">
        <w:rPr>
          <w:rFonts w:ascii="Times New Roman" w:hAnsi="Times New Roman" w:cs="Times New Roman"/>
          <w:b/>
          <w:sz w:val="28"/>
          <w:szCs w:val="28"/>
        </w:rPr>
        <w:t>Глава 2_1. Статья 8_1. Предоставление путёвк</w:t>
      </w:r>
      <w:r w:rsidR="00D07541">
        <w:rPr>
          <w:rFonts w:ascii="Times New Roman" w:hAnsi="Times New Roman" w:cs="Times New Roman"/>
          <w:b/>
          <w:sz w:val="28"/>
          <w:szCs w:val="28"/>
        </w:rPr>
        <w:t>и</w:t>
      </w:r>
    </w:p>
    <w:p w:rsidR="001E1743" w:rsidRDefault="001E1743" w:rsidP="003C1B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 социальной поддержки в виде </w:t>
      </w:r>
      <w:r w:rsidR="003C1BED">
        <w:rPr>
          <w:rFonts w:ascii="Times New Roman" w:hAnsi="Times New Roman" w:cs="Times New Roman"/>
          <w:sz w:val="28"/>
          <w:szCs w:val="28"/>
        </w:rPr>
        <w:t>предоставления путёвки в детские</w:t>
      </w:r>
      <w:r>
        <w:rPr>
          <w:rFonts w:ascii="Times New Roman" w:hAnsi="Times New Roman" w:cs="Times New Roman"/>
          <w:sz w:val="28"/>
          <w:szCs w:val="28"/>
        </w:rPr>
        <w:t xml:space="preserve"> санатории, расположенные на территории Нижегородской области, предоставляется гражданам, имеющим детей, нуждающихся в санаторно-курортном лечении по медицинским показаниям</w:t>
      </w:r>
      <w:r w:rsidR="004A5200">
        <w:rPr>
          <w:rFonts w:ascii="Times New Roman" w:hAnsi="Times New Roman" w:cs="Times New Roman"/>
          <w:sz w:val="28"/>
          <w:szCs w:val="28"/>
        </w:rPr>
        <w:t>, в возрасте от 4 до 15 лет включительно.</w:t>
      </w:r>
    </w:p>
    <w:p w:rsidR="004A5200" w:rsidRDefault="004A5200" w:rsidP="003C1B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социальной поддержки в виде предоставления путёвки в санаторно-оздоровительные центры (лагеря) круглогодичного действия, расположенные на территории Нижегородской области, предоставляется гражданам, имеющим детей, нуждающихся в санаторно-курортном лечении по медицинским показаниям, в возрасте от 6 лет 6 месяцев до 15 лет включительно, относящимся к следующим категориям.</w:t>
      </w:r>
    </w:p>
    <w:p w:rsidR="004A5200" w:rsidRDefault="004A5200" w:rsidP="003C1B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200">
        <w:rPr>
          <w:rFonts w:ascii="Times New Roman" w:hAnsi="Times New Roman" w:cs="Times New Roman"/>
          <w:sz w:val="28"/>
          <w:szCs w:val="28"/>
        </w:rPr>
        <w:t>граждане, имеющие детей, добившихся успехов в учёбе, общественной деятельности, являющихся победителями и призёрами областных и региональных этапов всероссийских олимпиад, конкурсов, смотров, участниками областных спортивных соревнований;</w:t>
      </w:r>
    </w:p>
    <w:p w:rsidR="004A5200" w:rsidRDefault="004A5200" w:rsidP="003C1B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имеющие детей, обучающихся в государственных, муниципальных  образовательных учреждениях и иных образовательных организациях, имеющих государственную аккредитацию, и направляемых в санаторно-оздоровительные центры (лагеря) круглогодичного действия для участия в проведении профильных смен, соответствующих профилю обучения;</w:t>
      </w:r>
    </w:p>
    <w:p w:rsidR="004A5200" w:rsidRDefault="004A5200" w:rsidP="003C1B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одинокие матери (отцы);</w:t>
      </w:r>
    </w:p>
    <w:p w:rsidR="004A5200" w:rsidRDefault="004A5200" w:rsidP="003C1B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боевых действий.</w:t>
      </w:r>
    </w:p>
    <w:p w:rsidR="004A5200" w:rsidRDefault="00A00247" w:rsidP="003C1B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части 2 настоящей статьи применяются в отношении:</w:t>
      </w:r>
    </w:p>
    <w:p w:rsidR="00A00247" w:rsidRDefault="00A00247" w:rsidP="003C1B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детей-сирот, оставшихся без попечения родителей;</w:t>
      </w:r>
    </w:p>
    <w:p w:rsidR="00A00247" w:rsidRDefault="00A00247" w:rsidP="003C1B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из многодетных семей;</w:t>
      </w:r>
    </w:p>
    <w:p w:rsidR="00A00247" w:rsidRDefault="00A00247" w:rsidP="003C1B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оба родителя которых являются работниками государственных и муниципальных бюджетных учреждений;</w:t>
      </w:r>
    </w:p>
    <w:p w:rsidR="00A00247" w:rsidRDefault="00A00247" w:rsidP="003C1B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у которых один или оба родителя;</w:t>
      </w:r>
    </w:p>
    <w:p w:rsidR="00A00247" w:rsidRDefault="00A00247" w:rsidP="003C1B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являются инвалидами;</w:t>
      </w:r>
    </w:p>
    <w:p w:rsidR="00A00247" w:rsidRDefault="00A00247" w:rsidP="003C1B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проходят военную службу по призыву;</w:t>
      </w:r>
    </w:p>
    <w:p w:rsidR="00A00247" w:rsidRDefault="00A00247" w:rsidP="003C1B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обучаются в государственных и муниципальных образовательных учреждениях.</w:t>
      </w:r>
    </w:p>
    <w:p w:rsidR="00D07541" w:rsidRDefault="00D07541" w:rsidP="003C1B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1892" w:rsidRPr="00AC1892" w:rsidRDefault="00AC1892" w:rsidP="00AC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учебного года в лагере осуществляется обучение детей.</w:t>
      </w:r>
    </w:p>
    <w:p w:rsidR="00AC1892" w:rsidRPr="00AC1892" w:rsidRDefault="00AC1892" w:rsidP="00AC1892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C189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AC1892" w:rsidRPr="00AC1892" w:rsidRDefault="00AC1892" w:rsidP="00AC189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профили, по которым осуществляется лечение:</w:t>
      </w:r>
    </w:p>
    <w:p w:rsidR="00AC1892" w:rsidRPr="00AC1892" w:rsidRDefault="00AC1892" w:rsidP="00AC189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гастроэнтерология;</w:t>
      </w:r>
    </w:p>
    <w:p w:rsidR="00AC1892" w:rsidRPr="00AC1892" w:rsidRDefault="00AC1892" w:rsidP="00AC189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неврология;</w:t>
      </w:r>
    </w:p>
    <w:p w:rsidR="00AC1892" w:rsidRPr="00AC1892" w:rsidRDefault="00AC1892" w:rsidP="00AC189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педиатрия;</w:t>
      </w:r>
    </w:p>
    <w:p w:rsidR="00AC1892" w:rsidRPr="00AC1892" w:rsidRDefault="00AC1892" w:rsidP="00AC189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травматология и ортопедия.</w:t>
      </w:r>
    </w:p>
    <w:p w:rsidR="00AC1892" w:rsidRPr="00AC1892" w:rsidRDefault="00AC1892" w:rsidP="00AC1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81063" w:rsidRDefault="00881063" w:rsidP="003C1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063" w:rsidRDefault="00881063" w:rsidP="003C1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854" w:rsidRPr="00DB7854" w:rsidRDefault="00DB7854" w:rsidP="003C1BED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7854">
        <w:rPr>
          <w:rFonts w:ascii="Times New Roman" w:hAnsi="Times New Roman" w:cs="Times New Roman"/>
          <w:b/>
          <w:color w:val="7030A0"/>
          <w:sz w:val="28"/>
          <w:szCs w:val="28"/>
        </w:rPr>
        <w:t>Заявки принимаются по адресу: г.Сергач, пос.Юбилейный, д.15 «а», кабинет №3, тел.: 5-56-69, 5-59-16</w:t>
      </w:r>
    </w:p>
    <w:sectPr w:rsidR="00DB7854" w:rsidRPr="00DB7854" w:rsidSect="008A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EF7"/>
    <w:multiLevelType w:val="hybridMultilevel"/>
    <w:tmpl w:val="63BC9ABE"/>
    <w:lvl w:ilvl="0" w:tplc="6D026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9285F"/>
    <w:multiLevelType w:val="hybridMultilevel"/>
    <w:tmpl w:val="E732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5FCC"/>
    <w:multiLevelType w:val="hybridMultilevel"/>
    <w:tmpl w:val="A95475BE"/>
    <w:lvl w:ilvl="0" w:tplc="7BAC0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C65D1"/>
    <w:multiLevelType w:val="hybridMultilevel"/>
    <w:tmpl w:val="8C96F1F4"/>
    <w:lvl w:ilvl="0" w:tplc="7BC01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373F1"/>
    <w:multiLevelType w:val="hybridMultilevel"/>
    <w:tmpl w:val="D3FADE50"/>
    <w:lvl w:ilvl="0" w:tplc="742E6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A3D99"/>
    <w:multiLevelType w:val="hybridMultilevel"/>
    <w:tmpl w:val="2FA431DA"/>
    <w:lvl w:ilvl="0" w:tplc="61EC1A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42E4C"/>
    <w:rsid w:val="001E1743"/>
    <w:rsid w:val="003C1BED"/>
    <w:rsid w:val="00460795"/>
    <w:rsid w:val="004616B8"/>
    <w:rsid w:val="004A5200"/>
    <w:rsid w:val="00881063"/>
    <w:rsid w:val="008A27B0"/>
    <w:rsid w:val="00A00247"/>
    <w:rsid w:val="00AC1892"/>
    <w:rsid w:val="00AE145D"/>
    <w:rsid w:val="00B13FAD"/>
    <w:rsid w:val="00D07541"/>
    <w:rsid w:val="00DB7854"/>
    <w:rsid w:val="00E07165"/>
    <w:rsid w:val="00E4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Admin</cp:lastModifiedBy>
  <cp:revision>6</cp:revision>
  <dcterms:created xsi:type="dcterms:W3CDTF">2015-03-26T07:34:00Z</dcterms:created>
  <dcterms:modified xsi:type="dcterms:W3CDTF">2018-03-17T13:12:00Z</dcterms:modified>
</cp:coreProperties>
</file>