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4E" w:rsidRDefault="005D384E" w:rsidP="005D384E">
      <w:pPr>
        <w:pStyle w:val="a3"/>
        <w:ind w:left="-540"/>
        <w:rPr>
          <w:b/>
          <w:color w:val="000000"/>
        </w:rPr>
      </w:pPr>
      <w:r>
        <w:rPr>
          <w:b/>
          <w:color w:val="000000"/>
        </w:rPr>
        <w:t>Состав  первичной профсоюзной организации</w:t>
      </w:r>
    </w:p>
    <w:p w:rsidR="005D384E" w:rsidRDefault="005D384E" w:rsidP="005D384E">
      <w:pPr>
        <w:pStyle w:val="a5"/>
        <w:rPr>
          <w:color w:val="000000"/>
        </w:rPr>
      </w:pPr>
      <w:r>
        <w:rPr>
          <w:color w:val="000000"/>
        </w:rPr>
        <w:t>МБУДО « ЦДТ»</w:t>
      </w:r>
    </w:p>
    <w:p w:rsidR="005D384E" w:rsidRDefault="005D384E" w:rsidP="005D384E">
      <w:pPr>
        <w:pStyle w:val="a5"/>
        <w:rPr>
          <w:color w:val="000000"/>
        </w:rPr>
      </w:pPr>
      <w:r>
        <w:rPr>
          <w:color w:val="000000"/>
        </w:rPr>
        <w:t xml:space="preserve">на 2016-2017 учебный год </w:t>
      </w:r>
    </w:p>
    <w:p w:rsidR="005D384E" w:rsidRDefault="005D384E" w:rsidP="005D384E">
      <w:pPr>
        <w:pStyle w:val="a5"/>
        <w:jc w:val="left"/>
        <w:rPr>
          <w:color w:val="000000"/>
        </w:rPr>
      </w:pP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 xml:space="preserve">Председатель – </w:t>
      </w:r>
      <w:proofErr w:type="spellStart"/>
      <w:r>
        <w:rPr>
          <w:color w:val="000000"/>
          <w:sz w:val="36"/>
        </w:rPr>
        <w:t>Кафурина</w:t>
      </w:r>
      <w:proofErr w:type="spellEnd"/>
      <w:r>
        <w:rPr>
          <w:color w:val="000000"/>
          <w:sz w:val="36"/>
        </w:rPr>
        <w:t xml:space="preserve"> Ирина Николаевна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>Заместитель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 xml:space="preserve">председателя  – </w:t>
      </w:r>
      <w:proofErr w:type="spellStart"/>
      <w:r>
        <w:rPr>
          <w:color w:val="000000"/>
          <w:sz w:val="36"/>
        </w:rPr>
        <w:t>Понятовская</w:t>
      </w:r>
      <w:proofErr w:type="spellEnd"/>
      <w:r>
        <w:rPr>
          <w:color w:val="000000"/>
          <w:sz w:val="36"/>
        </w:rPr>
        <w:t xml:space="preserve"> Елена Александровна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>Члены профсоюзной организации: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-  Егошин Игорь Леонидович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-  Гриб Мария Владимировна</w:t>
      </w:r>
    </w:p>
    <w:p w:rsidR="005D384E" w:rsidRDefault="005D384E" w:rsidP="005D384E">
      <w:pPr>
        <w:pStyle w:val="a5"/>
        <w:ind w:left="-360"/>
        <w:jc w:val="left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-  Маронов Александр Николаевич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r>
        <w:rPr>
          <w:color w:val="000000"/>
          <w:sz w:val="36"/>
        </w:rPr>
        <w:t>Гордеева Наталья Александровна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r>
        <w:rPr>
          <w:color w:val="000000"/>
          <w:sz w:val="36"/>
        </w:rPr>
        <w:t>Рукина Наталья Олеговна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r>
        <w:rPr>
          <w:color w:val="000000"/>
          <w:sz w:val="36"/>
        </w:rPr>
        <w:t>Голышева Оксана Николаевна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r>
        <w:rPr>
          <w:color w:val="000000"/>
          <w:sz w:val="36"/>
        </w:rPr>
        <w:t>Каплина Ольга Александровна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proofErr w:type="spellStart"/>
      <w:r>
        <w:rPr>
          <w:color w:val="000000"/>
          <w:sz w:val="36"/>
        </w:rPr>
        <w:t>Понятовский</w:t>
      </w:r>
      <w:proofErr w:type="spellEnd"/>
      <w:r>
        <w:rPr>
          <w:color w:val="000000"/>
          <w:sz w:val="36"/>
        </w:rPr>
        <w:t xml:space="preserve"> Алексей Валерьевич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r>
        <w:rPr>
          <w:color w:val="000000"/>
          <w:sz w:val="36"/>
        </w:rPr>
        <w:t>Бачурин Александр Витальевич</w:t>
      </w:r>
    </w:p>
    <w:p w:rsidR="005D384E" w:rsidRDefault="005D384E" w:rsidP="005D384E">
      <w:pPr>
        <w:pStyle w:val="a5"/>
        <w:numPr>
          <w:ilvl w:val="0"/>
          <w:numId w:val="1"/>
        </w:numPr>
        <w:jc w:val="left"/>
        <w:rPr>
          <w:color w:val="000000"/>
          <w:sz w:val="36"/>
        </w:rPr>
      </w:pPr>
      <w:proofErr w:type="spellStart"/>
      <w:r>
        <w:rPr>
          <w:color w:val="000000"/>
          <w:sz w:val="36"/>
        </w:rPr>
        <w:t>Крук</w:t>
      </w:r>
      <w:proofErr w:type="spellEnd"/>
      <w:r>
        <w:rPr>
          <w:color w:val="000000"/>
          <w:sz w:val="36"/>
        </w:rPr>
        <w:t xml:space="preserve"> Роман Васильевич</w:t>
      </w:r>
    </w:p>
    <w:p w:rsidR="005D384E" w:rsidRDefault="005D384E" w:rsidP="005D384E">
      <w:pPr>
        <w:pStyle w:val="a5"/>
        <w:ind w:left="2520"/>
        <w:jc w:val="left"/>
        <w:rPr>
          <w:color w:val="000000"/>
          <w:sz w:val="36"/>
        </w:rPr>
      </w:pPr>
    </w:p>
    <w:p w:rsidR="005D384E" w:rsidRDefault="005D384E" w:rsidP="005D384E">
      <w:pPr>
        <w:pStyle w:val="a5"/>
        <w:ind w:left="2160"/>
        <w:jc w:val="left"/>
        <w:rPr>
          <w:color w:val="000000"/>
          <w:sz w:val="36"/>
        </w:rPr>
      </w:pPr>
    </w:p>
    <w:p w:rsidR="008B2C2D" w:rsidRDefault="008B2C2D"/>
    <w:sectPr w:rsidR="008B2C2D" w:rsidSect="008B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E12"/>
    <w:multiLevelType w:val="singleLevel"/>
    <w:tmpl w:val="7C44AE2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4E"/>
    <w:rsid w:val="005D384E"/>
    <w:rsid w:val="008B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84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D384E"/>
    <w:rPr>
      <w:rFonts w:ascii="Times New Roman" w:eastAsia="Times New Roman" w:hAnsi="Times New Roman" w:cs="Times New Roman"/>
      <w:i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D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5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D384E"/>
    <w:rPr>
      <w:rFonts w:ascii="Times New Roman" w:eastAsia="Times New Roman" w:hAnsi="Times New Roman" w:cs="Times New Roman"/>
      <w:b/>
      <w:i/>
      <w:color w:val="00008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2016-11-06T12:02:00Z</dcterms:created>
  <dcterms:modified xsi:type="dcterms:W3CDTF">2016-11-06T12:02:00Z</dcterms:modified>
</cp:coreProperties>
</file>